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ОБЪЯВЛЕНИЕ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проведении отбора работодателей, подавших заявку на предоставление субсидии из бюджета города Севастополя </w:t>
      </w:r>
      <w:r>
        <w:rPr>
          <w:rFonts w:ascii="Times New Roman" w:hAnsi="Times New Roman"/>
          <w:b w:val="1"/>
          <w:sz w:val="28"/>
        </w:rPr>
        <w:t>работодателям, трудоустроившим инвалидов и граждан, особо нуждающихся в социальной защите по направлению органов</w:t>
      </w:r>
      <w:r>
        <w:rPr>
          <w:rFonts w:ascii="Times New Roman" w:hAnsi="Times New Roman"/>
          <w:b w:val="1"/>
          <w:sz w:val="28"/>
        </w:rPr>
        <w:t xml:space="preserve"> службы занятости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ГОСУДАРСТВЕННОЕ КАЗЁННОЕ УЧРЕЖДЕНИЕ ГОРОДА СЕВАСТОПОЛЯ «ЦЕНТР З</w:t>
      </w:r>
      <w:r>
        <w:rPr>
          <w:rFonts w:ascii="Times New Roman" w:hAnsi="Times New Roman"/>
          <w:sz w:val="28"/>
        </w:rPr>
        <w:t xml:space="preserve">АНЯТОСТИ НАСЕЛЕНИЯ СЕВАСТОПОЛЯ (далее – </w:t>
      </w:r>
      <w:r>
        <w:rPr>
          <w:rFonts w:ascii="Times New Roman" w:hAnsi="Times New Roman"/>
          <w:sz w:val="28"/>
        </w:rPr>
        <w:t xml:space="preserve">ГКУ ЦЗН) извещает о приеме и начале отбора заявок на предоставление субсидий из бюджета города Севастополя </w:t>
      </w:r>
      <w:r>
        <w:rPr>
          <w:rFonts w:ascii="Times New Roman" w:hAnsi="Times New Roman"/>
          <w:sz w:val="28"/>
        </w:rPr>
        <w:t>работодателям, трудоустроившим инвалидов и граждан, особо нуждающихся в социальной защите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 направлению органов службы занятости, </w:t>
      </w:r>
      <w:r>
        <w:rPr>
          <w:rFonts w:ascii="Times New Roman" w:hAnsi="Times New Roman"/>
          <w:sz w:val="28"/>
        </w:rPr>
        <w:t>согласно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Порядка, утвержденного 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 xml:space="preserve">авительства Севастополя от 29.12.2021 </w:t>
      </w: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>№ 723</w:t>
      </w:r>
      <w:r>
        <w:rPr>
          <w:rFonts w:ascii="Times New Roman" w:hAnsi="Times New Roman"/>
          <w:sz w:val="28"/>
        </w:rPr>
        <w:t>-ПП (далее – Порядок).</w:t>
      </w:r>
    </w:p>
    <w:p w14:paraId="0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6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Срок, место и порядок приема</w:t>
      </w:r>
      <w:r>
        <w:rPr>
          <w:rFonts w:ascii="Times New Roman" w:hAnsi="Times New Roman"/>
          <w:b w:val="1"/>
          <w:sz w:val="28"/>
        </w:rPr>
        <w:t xml:space="preserve"> заявок</w:t>
      </w:r>
      <w:r>
        <w:rPr>
          <w:rFonts w:ascii="Times New Roman" w:hAnsi="Times New Roman"/>
          <w:b w:val="1"/>
          <w:sz w:val="28"/>
        </w:rPr>
        <w:t xml:space="preserve"> и пакета документов.</w:t>
      </w:r>
    </w:p>
    <w:p w14:paraId="07000000">
      <w:pPr>
        <w:spacing w:after="0" w:line="240" w:lineRule="auto"/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начала при</w:t>
      </w:r>
      <w:r>
        <w:rPr>
          <w:rFonts w:ascii="Times New Roman" w:hAnsi="Times New Roman"/>
          <w:sz w:val="28"/>
        </w:rPr>
        <w:t>ема заявок: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06 декабря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года.</w:t>
      </w:r>
    </w:p>
    <w:p w14:paraId="08000000">
      <w:pPr>
        <w:spacing w:after="0" w:line="240" w:lineRule="auto"/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окончания </w:t>
      </w:r>
      <w:r>
        <w:rPr>
          <w:rFonts w:ascii="Times New Roman" w:hAnsi="Times New Roman"/>
          <w:sz w:val="28"/>
        </w:rPr>
        <w:t>приема заявок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по 15 декабря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>включительно.</w:t>
      </w:r>
    </w:p>
    <w:p w14:paraId="0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приема заявок: с 08 час.00 мин.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 17 час.00 мин.</w:t>
      </w:r>
      <w:r>
        <w:rPr>
          <w:rFonts w:ascii="Times New Roman" w:hAnsi="Times New Roman"/>
          <w:sz w:val="28"/>
        </w:rPr>
        <w:t xml:space="preserve"> </w:t>
      </w:r>
    </w:p>
    <w:p w14:paraId="0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(пятница с 08 час. 00 мин. д</w:t>
      </w:r>
      <w:r>
        <w:rPr>
          <w:rFonts w:ascii="Times New Roman" w:hAnsi="Times New Roman"/>
          <w:sz w:val="28"/>
        </w:rPr>
        <w:t xml:space="preserve">о 15 час.45 мин.), </w:t>
      </w:r>
    </w:p>
    <w:p w14:paraId="0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перерыв на обед с 12 час.15 мин. до 13 час. 00 мин.</w:t>
      </w:r>
    </w:p>
    <w:p w14:paraId="0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0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Организатором отбора является ГКУ ЦЗН. </w:t>
      </w:r>
    </w:p>
    <w:p w14:paraId="0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</w:t>
      </w:r>
      <w:r>
        <w:rPr>
          <w:rFonts w:ascii="Times New Roman" w:hAnsi="Times New Roman"/>
          <w:sz w:val="28"/>
        </w:rPr>
        <w:t>места нахождения</w:t>
      </w:r>
      <w:r>
        <w:rPr>
          <w:rFonts w:ascii="Times New Roman" w:hAnsi="Times New Roman"/>
          <w:sz w:val="28"/>
        </w:rPr>
        <w:t>: г. Севастополь, ул. Руднева, д.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40.</w:t>
      </w:r>
    </w:p>
    <w:p w14:paraId="0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Почтовый адрес: 299053, г. Севастополь, ул. Руднева, д.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40.</w:t>
      </w:r>
    </w:p>
    <w:p w14:paraId="1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Интерактивный портал государственной службы занятости города Севастополя в информационно - телекоммуникационной сети «Интернет»: sevtrud.ru</w:t>
      </w:r>
      <w:r>
        <w:rPr>
          <w:rFonts w:ascii="Times New Roman" w:hAnsi="Times New Roman"/>
          <w:sz w:val="28"/>
        </w:rPr>
        <w:t>.</w:t>
      </w:r>
    </w:p>
    <w:p w14:paraId="1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почты: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1_ch"/>
          <w:rFonts w:ascii="Times New Roman" w:hAnsi="Times New Roman"/>
          <w:color w:val="000000"/>
          <w:sz w:val="28"/>
        </w:rPr>
        <w:instrText>HYPERLINK "mailto:gku-czn@sev.gov.ru"</w:instrText>
      </w:r>
      <w:r>
        <w:rPr>
          <w:rStyle w:val="Style_1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1_ch"/>
          <w:rFonts w:ascii="Times New Roman" w:hAnsi="Times New Roman"/>
          <w:color w:val="000000"/>
          <w:sz w:val="28"/>
        </w:rPr>
        <w:t>gku-czn@sev.gov.ru</w:t>
      </w:r>
      <w:r>
        <w:rPr>
          <w:rStyle w:val="Style_1_ch"/>
          <w:rFonts w:ascii="Times New Roman" w:hAnsi="Times New Roman"/>
          <w:color w:val="000000"/>
          <w:sz w:val="28"/>
        </w:rPr>
        <w:fldChar w:fldCharType="end"/>
      </w:r>
    </w:p>
    <w:p w14:paraId="1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телефон: (0692)53-21-25.</w:t>
      </w:r>
    </w:p>
    <w:p w14:paraId="1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Контактные лица: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Баринова Татьяна Александровна.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pStyle w:val="Style_2"/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 субсидии.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работодателям</w:t>
      </w:r>
      <w:r>
        <w:rPr>
          <w:rFonts w:ascii="Times New Roman" w:hAnsi="Times New Roman"/>
          <w:sz w:val="28"/>
        </w:rPr>
        <w:t xml:space="preserve"> при условии </w:t>
      </w:r>
      <w:r>
        <w:rPr>
          <w:rFonts w:ascii="Times New Roman" w:hAnsi="Times New Roman"/>
          <w:sz w:val="28"/>
        </w:rPr>
        <w:t>трудоустройства граждан, особо нуждающихся в социальной защите, по направлению органов службы занятости.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Целью предоставления субсидии является </w:t>
      </w:r>
      <w:r>
        <w:rPr>
          <w:rFonts w:ascii="Times New Roman" w:hAnsi="Times New Roman"/>
          <w:sz w:val="28"/>
        </w:rPr>
        <w:t>трудоустройство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инвалидов и </w:t>
      </w:r>
      <w:r>
        <w:rPr>
          <w:rFonts w:ascii="Times New Roman" w:hAnsi="Times New Roman"/>
          <w:sz w:val="28"/>
        </w:rPr>
        <w:t xml:space="preserve">граждан, особо нуждающихся в социальной защите, </w:t>
      </w:r>
      <w:r>
        <w:rPr>
          <w:rFonts w:ascii="Times New Roman" w:hAnsi="Times New Roman"/>
          <w:sz w:val="28"/>
        </w:rPr>
        <w:t xml:space="preserve">по направлению органов службы занятости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рамках реализации мероприятия</w:t>
      </w:r>
      <w:r>
        <w:rPr>
          <w:rFonts w:ascii="Times New Roman" w:hAnsi="Times New Roman"/>
          <w:sz w:val="28"/>
        </w:rPr>
        <w:t xml:space="preserve"> 4.6</w:t>
      </w:r>
      <w:r>
        <w:rPr>
          <w:rFonts w:ascii="Times New Roman" w:hAnsi="Times New Roman"/>
          <w:sz w:val="28"/>
        </w:rPr>
        <w:t xml:space="preserve"> «Стимулирование работодателей к созданию рабочих мест для трудоустройства инвалидов и граждан, особо нуждающихся в социальной защите»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>HYPERLINK "https://internet.garant.ru/#/document/403282971/entry/1004"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 xml:space="preserve">подпрограммы </w:t>
      </w:r>
      <w:r>
        <w:rPr>
          <w:rFonts w:ascii="Times New Roman" w:hAnsi="Times New Roman"/>
          <w:sz w:val="28"/>
          <w:highlight w:val="white"/>
        </w:rPr>
        <w:t>4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  <w:highlight w:val="white"/>
        </w:rPr>
        <w:t> «Содействие занятости населения в городе Севастополе» 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>HYPERLINK "https://internet.garant.ru/#/document/403282971/entry/1000"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>государственной программы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  <w:highlight w:val="white"/>
        </w:rPr>
        <w:t> города Севастополя «Социальная защита, охрана труда и содействие занятости населения в городе Севастополе», утвержденной 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>HYPERLINK "https://internet.garant.ru/#/document/403282971/entry/0"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>постановлением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  <w:highlight w:val="white"/>
        </w:rPr>
        <w:t> Правительства Севастополя от 20.12.2021 № 675-ПП.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Субсидия работодателям предоставляется </w:t>
      </w:r>
      <w:r>
        <w:rPr>
          <w:rFonts w:ascii="Times New Roman" w:hAnsi="Times New Roman"/>
          <w:sz w:val="28"/>
        </w:rPr>
        <w:t xml:space="preserve">с целью компенсации части затрат, связанных с выплатой заработной платы трудоустроенным </w:t>
      </w:r>
      <w:r>
        <w:rPr>
          <w:rFonts w:ascii="Times New Roman" w:hAnsi="Times New Roman"/>
          <w:sz w:val="28"/>
        </w:rPr>
        <w:t xml:space="preserve">инвалидам и </w:t>
      </w:r>
      <w:r>
        <w:rPr>
          <w:rFonts w:ascii="Times New Roman" w:hAnsi="Times New Roman"/>
          <w:sz w:val="28"/>
        </w:rPr>
        <w:t xml:space="preserve">гражданам, </w:t>
      </w:r>
      <w:r>
        <w:rPr>
          <w:rFonts w:ascii="Times New Roman" w:hAnsi="Times New Roman"/>
          <w:sz w:val="28"/>
        </w:rPr>
        <w:t>особо нуждающимся в социальной защите, по направлению органов службы занятости.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pStyle w:val="Style_2"/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Порядок подачи Заявки.</w:t>
      </w:r>
    </w:p>
    <w:p w14:paraId="1B000000">
      <w:pPr>
        <w:pStyle w:val="Style_2"/>
        <w:numPr>
          <w:ilvl w:val="1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отборе </w:t>
      </w:r>
      <w:r>
        <w:rPr>
          <w:rFonts w:ascii="Times New Roman" w:hAnsi="Times New Roman"/>
          <w:sz w:val="28"/>
        </w:rPr>
        <w:t>участник отбора (</w:t>
      </w:r>
      <w:r>
        <w:rPr>
          <w:rFonts w:ascii="Times New Roman" w:hAnsi="Times New Roman"/>
          <w:sz w:val="28"/>
        </w:rPr>
        <w:t>работодатель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истечении трех месяцев со дня трудоустройства инвалидов и граждан, особо нуждающихся в социальной защите, по направлению органов службы занятости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ред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ставляет в ГКУ ЦЗН Заявку на предоставление субсидии</w:t>
      </w:r>
      <w:r>
        <w:rPr>
          <w:rFonts w:ascii="Times New Roman" w:hAnsi="Times New Roman"/>
          <w:sz w:val="28"/>
        </w:rPr>
        <w:t xml:space="preserve"> по утвержденной форме </w:t>
      </w:r>
      <w:r>
        <w:rPr>
          <w:rFonts w:ascii="Times New Roman" w:hAnsi="Times New Roman"/>
          <w:sz w:val="28"/>
        </w:rPr>
        <w:t>(далее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Заявка), которая должна содержать согласие на публикацию (размещение) в информационно-телекоммуникационной сети</w:t>
      </w:r>
      <w:r>
        <w:rPr>
          <w:rFonts w:ascii="Times New Roman" w:hAnsi="Times New Roman"/>
          <w:sz w:val="28"/>
        </w:rPr>
        <w:t xml:space="preserve"> «Интернет»</w:t>
      </w:r>
      <w:r>
        <w:rPr>
          <w:rFonts w:ascii="Times New Roman" w:hAnsi="Times New Roman"/>
          <w:sz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>
        <w:rPr>
          <w:rFonts w:ascii="Times New Roman" w:hAnsi="Times New Roman"/>
          <w:sz w:val="28"/>
        </w:rPr>
        <w:t>х данных (для индивидуального предпринимателя</w:t>
      </w:r>
      <w:r>
        <w:rPr>
          <w:rFonts w:ascii="Times New Roman" w:hAnsi="Times New Roman"/>
          <w:sz w:val="28"/>
        </w:rPr>
        <w:t>).</w:t>
      </w:r>
    </w:p>
    <w:p w14:paraId="1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.2. </w:t>
      </w:r>
      <w:r>
        <w:rPr>
          <w:rFonts w:ascii="Times New Roman" w:hAnsi="Times New Roman"/>
          <w:sz w:val="28"/>
        </w:rPr>
        <w:t>К Заявке прилагаются следующие документы:</w:t>
      </w:r>
    </w:p>
    <w:p w14:paraId="1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список трудоустроенных </w:t>
      </w:r>
      <w:r>
        <w:rPr>
          <w:rFonts w:ascii="Times New Roman" w:hAnsi="Times New Roman"/>
          <w:sz w:val="28"/>
        </w:rPr>
        <w:t xml:space="preserve">инвалидов и </w:t>
      </w:r>
      <w:r>
        <w:rPr>
          <w:rFonts w:ascii="Times New Roman" w:hAnsi="Times New Roman"/>
          <w:sz w:val="28"/>
        </w:rPr>
        <w:t>граждан, особо нуждающихся в социальной защите;</w:t>
      </w:r>
    </w:p>
    <w:p w14:paraId="1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.2.</w:t>
      </w: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копию табеля учета рабочего времени;</w:t>
      </w:r>
    </w:p>
    <w:p w14:paraId="1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копию расчетной ведомости</w:t>
      </w:r>
      <w:r>
        <w:rPr>
          <w:rFonts w:ascii="Times New Roman" w:hAnsi="Times New Roman"/>
          <w:sz w:val="28"/>
        </w:rPr>
        <w:t>;</w:t>
      </w:r>
    </w:p>
    <w:p w14:paraId="2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.2.4. информационное письмо, подтверждающее соответствие участника отбора</w:t>
      </w:r>
      <w:r>
        <w:rPr>
          <w:rFonts w:ascii="Times New Roman" w:hAnsi="Times New Roman"/>
          <w:sz w:val="28"/>
        </w:rPr>
        <w:t xml:space="preserve"> (работодателя)</w:t>
      </w:r>
      <w:r>
        <w:rPr>
          <w:rFonts w:ascii="Times New Roman" w:hAnsi="Times New Roman"/>
          <w:sz w:val="28"/>
        </w:rPr>
        <w:t xml:space="preserve"> требованиям, установленным пунктом 2.1. Порядка.</w:t>
      </w:r>
    </w:p>
    <w:p w14:paraId="2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.3 </w:t>
      </w:r>
      <w:r>
        <w:rPr>
          <w:rFonts w:ascii="Times New Roman" w:hAnsi="Times New Roman"/>
          <w:sz w:val="28"/>
        </w:rPr>
        <w:t>Предоставляемые участником отбора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2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.4 </w:t>
      </w:r>
      <w:r>
        <w:rPr>
          <w:rFonts w:ascii="Times New Roman" w:hAnsi="Times New Roman"/>
          <w:sz w:val="28"/>
        </w:rPr>
        <w:t xml:space="preserve">Документы могут быть поданы участником отбора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</w:t>
      </w:r>
      <w:r>
        <w:rPr>
          <w:rFonts w:ascii="Times New Roman" w:hAnsi="Times New Roman"/>
          <w:sz w:val="28"/>
        </w:rPr>
        <w:t>участника отбора</w:t>
      </w:r>
      <w:r>
        <w:rPr>
          <w:rFonts w:ascii="Times New Roman" w:hAnsi="Times New Roman"/>
          <w:sz w:val="28"/>
        </w:rPr>
        <w:t xml:space="preserve"> (работодателя)</w:t>
      </w:r>
      <w:r>
        <w:rPr>
          <w:rFonts w:ascii="Times New Roman" w:hAnsi="Times New Roman"/>
          <w:sz w:val="28"/>
        </w:rPr>
        <w:t>.</w:t>
      </w:r>
    </w:p>
    <w:p w14:paraId="2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.5 </w:t>
      </w:r>
      <w:r>
        <w:rPr>
          <w:rFonts w:ascii="Times New Roman" w:hAnsi="Times New Roman"/>
          <w:sz w:val="28"/>
        </w:rPr>
        <w:t>Получатели субсидии несут ответственность</w:t>
      </w:r>
      <w:r>
        <w:rPr>
          <w:rFonts w:ascii="Times New Roman" w:hAnsi="Times New Roman"/>
          <w:sz w:val="28"/>
        </w:rPr>
        <w:t>,</w:t>
      </w:r>
      <w:r>
        <w:rPr>
          <w:rFonts w:ascii="PT Serif" w:hAnsi="PT Serif"/>
          <w:sz w:val="23"/>
        </w:rPr>
        <w:t xml:space="preserve"> предусмотренную действующим законодательством, </w:t>
      </w:r>
      <w:r>
        <w:rPr>
          <w:rFonts w:ascii="Times New Roman" w:hAnsi="Times New Roman"/>
          <w:sz w:val="28"/>
        </w:rPr>
        <w:t xml:space="preserve">за достоверность информации, предоставляемой ими </w:t>
      </w:r>
      <w:r>
        <w:rPr>
          <w:rFonts w:ascii="Times New Roman" w:hAnsi="Times New Roman"/>
          <w:sz w:val="28"/>
        </w:rPr>
        <w:t xml:space="preserve">исходя из соответствия участника отбора критериям отбора </w:t>
      </w:r>
      <w:r>
        <w:rPr>
          <w:rFonts w:ascii="Times New Roman" w:hAnsi="Times New Roman"/>
          <w:sz w:val="28"/>
        </w:rPr>
        <w:t>и предоставляемых документов.</w:t>
      </w:r>
    </w:p>
    <w:p w14:paraId="2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 w:firstLine="708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>Требования, предъявляемые к участникам отбора:</w:t>
      </w:r>
    </w:p>
    <w:p w14:paraId="2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Участник отбора (работодатель)</w:t>
      </w:r>
      <w:r>
        <w:rPr>
          <w:rFonts w:ascii="Times New Roman" w:hAnsi="Times New Roman"/>
          <w:sz w:val="28"/>
        </w:rPr>
        <w:t xml:space="preserve"> должен соответствовать на дату подачи заявки на предоставление субсидии следующим требованиям</w:t>
      </w:r>
      <w:r>
        <w:rPr>
          <w:rFonts w:ascii="Times New Roman" w:hAnsi="Times New Roman"/>
          <w:sz w:val="28"/>
        </w:rPr>
        <w:t>:</w:t>
      </w:r>
    </w:p>
    <w:p w14:paraId="27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.1.1. </w:t>
      </w:r>
      <w:r>
        <w:rPr>
          <w:rFonts w:ascii="Times New Roman" w:hAnsi="Times New Roman"/>
          <w:sz w:val="28"/>
        </w:rPr>
        <w:t>участник отбора (работодатель)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28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.1.2. участник отбора 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Порядка;</w:t>
      </w:r>
    </w:p>
    <w:p w14:paraId="2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.1.3. </w:t>
      </w:r>
      <w:r>
        <w:rPr>
          <w:rFonts w:ascii="Times New Roman" w:hAnsi="Times New Roman"/>
          <w:sz w:val="28"/>
        </w:rPr>
        <w:t>участник отбора (работодатель)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участник отбора (работодатель) - индивидуальный предприниматель не прекратил деятельность в качестве индивидуального предпринимателя;</w:t>
      </w:r>
    </w:p>
    <w:p w14:paraId="2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3.1.4. </w:t>
      </w:r>
      <w:r>
        <w:rPr>
          <w:rFonts w:ascii="Times New Roman" w:hAnsi="Times New Roman"/>
          <w:sz w:val="28"/>
        </w:rPr>
        <w:t>участник отбора (работодатель) 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</w:p>
    <w:p w14:paraId="2C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>Порядок рассмотрения Заявок.</w:t>
      </w:r>
    </w:p>
    <w:p w14:paraId="2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ГКЦ ЦЗН</w:t>
      </w:r>
      <w:r>
        <w:rPr>
          <w:rFonts w:ascii="Times New Roman" w:hAnsi="Times New Roman"/>
          <w:sz w:val="28"/>
        </w:rPr>
        <w:t xml:space="preserve"> осуществляет прием и регистрацию в журнале регистрации представленных </w:t>
      </w:r>
      <w:r>
        <w:rPr>
          <w:rFonts w:ascii="Times New Roman" w:hAnsi="Times New Roman"/>
          <w:sz w:val="28"/>
          <w:highlight w:val="white"/>
        </w:rPr>
        <w:t xml:space="preserve">участниками отбора (работодателями) </w:t>
      </w:r>
      <w:r>
        <w:rPr>
          <w:rFonts w:ascii="Times New Roman" w:hAnsi="Times New Roman"/>
          <w:sz w:val="28"/>
        </w:rPr>
        <w:t>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  <w:r>
        <w:rPr>
          <w:rFonts w:ascii="Times New Roman" w:hAnsi="Times New Roman"/>
          <w:sz w:val="28"/>
          <w:highlight w:val="white"/>
        </w:rPr>
        <w:t xml:space="preserve"> </w:t>
      </w:r>
    </w:p>
    <w:p w14:paraId="2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Заявка на </w:t>
      </w:r>
      <w:r>
        <w:rPr>
          <w:rFonts w:ascii="Times New Roman" w:hAnsi="Times New Roman"/>
          <w:sz w:val="28"/>
        </w:rPr>
        <w:t>предоставлении</w:t>
      </w:r>
      <w:r>
        <w:rPr>
          <w:rFonts w:ascii="Times New Roman" w:hAnsi="Times New Roman"/>
          <w:sz w:val="28"/>
        </w:rPr>
        <w:t xml:space="preserve"> субсидии и док</w:t>
      </w:r>
      <w:r>
        <w:rPr>
          <w:rFonts w:ascii="Times New Roman" w:hAnsi="Times New Roman"/>
          <w:sz w:val="28"/>
        </w:rPr>
        <w:t>ументы, определенные пунктом 2.4</w:t>
      </w:r>
      <w:r>
        <w:rPr>
          <w:rFonts w:ascii="Times New Roman" w:hAnsi="Times New Roman"/>
          <w:sz w:val="28"/>
        </w:rPr>
        <w:t xml:space="preserve"> Порядка, рассматриваются Комиссией в течение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 календарных дней со дня регистрации заявки.</w:t>
      </w:r>
    </w:p>
    <w:p w14:paraId="2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Участник отбора вправе отозвать поданную заявку на предоставление субсидии до окончания срока проведения отбора путем направления в </w:t>
      </w:r>
      <w:r>
        <w:rPr>
          <w:rFonts w:ascii="Times New Roman" w:hAnsi="Times New Roman"/>
          <w:sz w:val="28"/>
        </w:rPr>
        <w:t>ГКУ ЦЗН</w:t>
      </w:r>
      <w:r>
        <w:rPr>
          <w:rFonts w:ascii="Times New Roman" w:hAnsi="Times New Roman"/>
          <w:sz w:val="28"/>
        </w:rPr>
        <w:t xml:space="preserve"> письменного уведомления, которое регистрируется в день его поступления.</w:t>
      </w:r>
    </w:p>
    <w:p w14:paraId="3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ГКУ ЦЗН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3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.5.</w:t>
      </w:r>
      <w:r>
        <w:rPr>
          <w:rFonts w:ascii="Times New Roman" w:hAnsi="Times New Roman"/>
          <w:sz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14:paraId="3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несоответствие предоставленных участником отбора документов требованиям, </w:t>
      </w:r>
      <w:r>
        <w:rPr>
          <w:rFonts w:ascii="Times New Roman" w:hAnsi="Times New Roman"/>
          <w:sz w:val="28"/>
        </w:rPr>
        <w:t>установленным в объявлении о проведении отбора</w:t>
      </w:r>
      <w:r>
        <w:rPr>
          <w:rFonts w:ascii="Times New Roman" w:hAnsi="Times New Roman"/>
          <w:sz w:val="28"/>
        </w:rPr>
        <w:t>;</w:t>
      </w:r>
    </w:p>
    <w:p w14:paraId="3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недостоверность предоставленной участником отбора информации, в том числе информации о месте нахождения и адрес</w:t>
      </w:r>
      <w:r>
        <w:rPr>
          <w:rFonts w:ascii="Times New Roman" w:hAnsi="Times New Roman"/>
          <w:sz w:val="28"/>
        </w:rPr>
        <w:t>е юридического лица</w:t>
      </w:r>
      <w:r>
        <w:rPr>
          <w:rFonts w:ascii="Times New Roman" w:hAnsi="Times New Roman"/>
          <w:sz w:val="28"/>
        </w:rPr>
        <w:t>;</w:t>
      </w:r>
    </w:p>
    <w:p w14:paraId="3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>соответствие участника отбора</w:t>
      </w:r>
      <w:r>
        <w:rPr>
          <w:rFonts w:ascii="Times New Roman" w:hAnsi="Times New Roman"/>
          <w:sz w:val="28"/>
        </w:rPr>
        <w:t xml:space="preserve"> требованиям, к участникам отбора установленным пунктом 2.1 Порядка;</w:t>
      </w:r>
    </w:p>
    <w:p w14:paraId="3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подача участником отбора заявки на получение субсидии после даты окончания приема заявок на </w:t>
      </w:r>
      <w:r>
        <w:rPr>
          <w:rFonts w:ascii="Times New Roman" w:hAnsi="Times New Roman"/>
          <w:sz w:val="28"/>
        </w:rPr>
        <w:t>предоставление</w:t>
      </w:r>
      <w:r>
        <w:rPr>
          <w:rFonts w:ascii="Times New Roman" w:hAnsi="Times New Roman"/>
          <w:sz w:val="28"/>
        </w:rPr>
        <w:t xml:space="preserve"> субсидии, определенной приказом </w:t>
      </w:r>
      <w:r>
        <w:rPr>
          <w:rFonts w:ascii="Times New Roman" w:hAnsi="Times New Roman"/>
          <w:sz w:val="28"/>
        </w:rPr>
        <w:t>ГКУ ЦЗН.</w:t>
      </w:r>
    </w:p>
    <w:p w14:paraId="3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 xml:space="preserve">В случае принятия решения об отклонении заявки </w:t>
      </w:r>
      <w:r>
        <w:rPr>
          <w:rFonts w:ascii="Times New Roman" w:hAnsi="Times New Roman"/>
          <w:sz w:val="28"/>
        </w:rPr>
        <w:t>ГКУ ЦЗН</w:t>
      </w:r>
      <w:r>
        <w:rPr>
          <w:rFonts w:ascii="Times New Roman" w:hAnsi="Times New Roman"/>
          <w:sz w:val="28"/>
        </w:rPr>
        <w:t xml:space="preserve"> не позднее трех рабочих дней со дня принятия </w:t>
      </w:r>
      <w:r>
        <w:rPr>
          <w:rFonts w:ascii="Times New Roman" w:hAnsi="Times New Roman"/>
          <w:sz w:val="28"/>
        </w:rPr>
        <w:t xml:space="preserve">данного </w:t>
      </w:r>
      <w:r>
        <w:rPr>
          <w:rFonts w:ascii="Times New Roman" w:hAnsi="Times New Roman"/>
          <w:sz w:val="28"/>
        </w:rPr>
        <w:t>решения направляет участнику отбора письменное уведомление об отклонении заявки с указанием причин отклонения.</w:t>
      </w:r>
    </w:p>
    <w:p w14:paraId="3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.7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</w:t>
      </w:r>
      <w:r>
        <w:rPr>
          <w:rFonts w:ascii="Times New Roman" w:hAnsi="Times New Roman"/>
          <w:sz w:val="28"/>
        </w:rPr>
        <w:t>ГКУ ЦЗН заявку</w:t>
      </w:r>
      <w:r>
        <w:rPr>
          <w:rFonts w:ascii="Times New Roman" w:hAnsi="Times New Roman"/>
          <w:sz w:val="28"/>
        </w:rPr>
        <w:t xml:space="preserve"> на предоставление субсидии.</w:t>
      </w:r>
    </w:p>
    <w:p w14:paraId="3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редоставление и рассмотрение заявки, поданной повторно, осуществляются в пределах срока, установленного </w:t>
      </w:r>
      <w:r>
        <w:rPr>
          <w:rFonts w:ascii="Times New Roman" w:hAnsi="Times New Roman"/>
          <w:sz w:val="28"/>
        </w:rPr>
        <w:t>ГКУ ЦЗН</w:t>
      </w:r>
      <w:r>
        <w:rPr>
          <w:rFonts w:ascii="Times New Roman" w:hAnsi="Times New Roman"/>
          <w:sz w:val="28"/>
        </w:rPr>
        <w:t xml:space="preserve"> для приема заявок, в порядке, предусмотренном для предоставления и рассмотрения заявок, поданных впервые.</w:t>
      </w:r>
    </w:p>
    <w:p w14:paraId="3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.9. В течение пяти рабочих дней, следующих за днем размещения </w:t>
      </w:r>
      <w:r>
        <w:rPr>
          <w:rFonts w:ascii="Times New Roman" w:hAnsi="Times New Roman"/>
          <w:sz w:val="28"/>
        </w:rPr>
        <w:t>объявления</w:t>
      </w:r>
      <w:r>
        <w:rPr>
          <w:rFonts w:ascii="Times New Roman" w:hAnsi="Times New Roman"/>
          <w:sz w:val="28"/>
        </w:rPr>
        <w:t xml:space="preserve"> о проведении отбора, </w:t>
      </w:r>
      <w:r>
        <w:rPr>
          <w:rFonts w:ascii="Times New Roman" w:hAnsi="Times New Roman"/>
          <w:sz w:val="28"/>
        </w:rPr>
        <w:t>участник отбора</w:t>
      </w:r>
      <w:r>
        <w:rPr>
          <w:rFonts w:ascii="Times New Roman" w:hAnsi="Times New Roman"/>
          <w:sz w:val="28"/>
        </w:rPr>
        <w:t xml:space="preserve"> вправе обратиться за разъяснением положений объявления о проведении отбора.</w:t>
      </w:r>
    </w:p>
    <w:p w14:paraId="3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ГКУ ЦЗН</w:t>
      </w:r>
      <w:r>
        <w:rPr>
          <w:rFonts w:ascii="Times New Roman" w:hAnsi="Times New Roman"/>
          <w:sz w:val="28"/>
        </w:rPr>
        <w:t xml:space="preserve"> не позднее чем за пять рабочих дней до окончания срока приема заявок предоставляет </w:t>
      </w:r>
      <w:r>
        <w:rPr>
          <w:rFonts w:ascii="Times New Roman" w:hAnsi="Times New Roman"/>
          <w:sz w:val="28"/>
        </w:rPr>
        <w:t>участникам отбора</w:t>
      </w:r>
      <w:r>
        <w:rPr>
          <w:rFonts w:ascii="Times New Roman" w:hAnsi="Times New Roman"/>
          <w:sz w:val="28"/>
        </w:rPr>
        <w:t xml:space="preserve"> разъяснения положений объявления о проведении отбора.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C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>Заключение Соглашения</w:t>
      </w:r>
    </w:p>
    <w:p w14:paraId="3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.1. </w:t>
      </w:r>
      <w:r>
        <w:rPr>
          <w:rFonts w:ascii="Times New Roman" w:hAnsi="Times New Roman"/>
          <w:sz w:val="28"/>
        </w:rPr>
        <w:t xml:space="preserve">По результатам рассмотрения Комиссией заявок и документов </w:t>
      </w:r>
      <w:r>
        <w:rPr>
          <w:rFonts w:ascii="Times New Roman" w:hAnsi="Times New Roman"/>
          <w:sz w:val="28"/>
        </w:rPr>
        <w:t>ГКУ ЦЗН</w:t>
      </w:r>
      <w:r>
        <w:rPr>
          <w:rFonts w:ascii="Times New Roman" w:hAnsi="Times New Roman"/>
          <w:sz w:val="28"/>
        </w:rPr>
        <w:t xml:space="preserve"> принимает решение о предоставлении / об отказе в предоставлении субсидии и совершает одно из следующих действий:</w:t>
      </w:r>
    </w:p>
    <w:p w14:paraId="3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.1.1. </w:t>
      </w:r>
      <w:r>
        <w:rPr>
          <w:rFonts w:ascii="Times New Roman" w:hAnsi="Times New Roman"/>
          <w:sz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3F000000">
      <w:pPr>
        <w:pStyle w:val="Style_3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 xml:space="preserve">Соглашение заключается между распорядителем бюджетных средств и получателем субсидии, в отношении которого принято решение о </w:t>
      </w:r>
      <w:r>
        <w:rPr>
          <w:sz w:val="28"/>
        </w:rPr>
        <w:t>предоставлении субсидии, в соответствии с типовой формой, утвержденной приказом Министерства финансов Российской Федерации.</w:t>
      </w:r>
    </w:p>
    <w:p w14:paraId="4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.1.2. </w:t>
      </w:r>
      <w:r>
        <w:rPr>
          <w:rFonts w:ascii="Times New Roman" w:hAnsi="Times New Roman"/>
          <w:sz w:val="28"/>
        </w:rPr>
        <w:t>Обязательными условиями предоставления субсидии, включаемыми в Соглашение, являются:</w:t>
      </w:r>
    </w:p>
    <w:p w14:paraId="41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согласие получателя субсидии на осуществление главным распорядителем бюджетных средств, распорядителем бюджетных средств и органом государственного финансового контроля проверок соблюдения работодателем условий, целей и порядка предоставления субсидии;</w:t>
      </w:r>
    </w:p>
    <w:p w14:paraId="42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согласие получателя субсидии, в случае уменьшения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на изменение условий Соглашения или на расторжение Соглашения при недостижении согласия по новым условиям.</w:t>
      </w:r>
    </w:p>
    <w:p w14:paraId="4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.1.3. </w:t>
      </w:r>
      <w:r>
        <w:rPr>
          <w:rFonts w:ascii="Times New Roman" w:hAnsi="Times New Roman"/>
          <w:sz w:val="28"/>
        </w:rPr>
        <w:t>В случае, если получатель субсидии в течение двух рабочих дней со дня получения проекта Соглашения не предоставляет ГКУ ЦЗН подписанное Соглашение, он считается уклонившимся от подписания Соглашения, а решение о предоставлении субсидии считается аннулированным;</w:t>
      </w:r>
    </w:p>
    <w:p w14:paraId="4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.1.4. </w:t>
      </w:r>
      <w:r>
        <w:rPr>
          <w:rFonts w:ascii="Times New Roman" w:hAnsi="Times New Roman"/>
          <w:sz w:val="28"/>
        </w:rPr>
        <w:t>ГКУ ЦЗН 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4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46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</w:t>
      </w:r>
      <w:r>
        <w:rPr>
          <w:rFonts w:ascii="Times New Roman" w:hAnsi="Times New Roman"/>
          <w:b w:val="1"/>
          <w:sz w:val="28"/>
        </w:rPr>
        <w:t xml:space="preserve">. Дата размещения результатов отбора на </w:t>
      </w:r>
      <w:r>
        <w:rPr>
          <w:rFonts w:ascii="Times New Roman" w:hAnsi="Times New Roman"/>
          <w:b w:val="1"/>
          <w:sz w:val="28"/>
        </w:rPr>
        <w:t>Интерактивном портале</w:t>
      </w:r>
      <w:r>
        <w:rPr>
          <w:rFonts w:ascii="Times New Roman" w:hAnsi="Times New Roman"/>
          <w:b w:val="1"/>
          <w:sz w:val="28"/>
        </w:rPr>
        <w:t xml:space="preserve"> государственной службы занятости города Севастополя sevtrud.ru. в информационно - телекоммуникационной сети «Интернет».</w:t>
      </w:r>
    </w:p>
    <w:p w14:paraId="47000000">
      <w:pPr>
        <w:spacing w:after="0" w:line="240" w:lineRule="auto"/>
        <w:ind w:firstLine="708" w:left="0"/>
        <w:jc w:val="center"/>
        <w:rPr>
          <w:rFonts w:ascii="Times New Roman" w:hAnsi="Times New Roman"/>
          <w:b w:val="1"/>
          <w:sz w:val="28"/>
        </w:rPr>
      </w:pPr>
    </w:p>
    <w:p w14:paraId="4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В течение 10 рабочих дней со дня, следующего за днем определения получателей субсидии, </w:t>
      </w:r>
      <w:r>
        <w:rPr>
          <w:rFonts w:ascii="Times New Roman" w:hAnsi="Times New Roman"/>
          <w:sz w:val="28"/>
        </w:rPr>
        <w:t>ГКУ ЦЗН</w:t>
      </w:r>
      <w:r>
        <w:rPr>
          <w:rFonts w:ascii="Times New Roman" w:hAnsi="Times New Roman"/>
          <w:sz w:val="28"/>
        </w:rPr>
        <w:t xml:space="preserve"> размещает на интерактивном портале государственной службы занятости города Севастополя (sevtrud.ru) в информаци</w:t>
      </w:r>
      <w:r>
        <w:rPr>
          <w:rFonts w:ascii="Times New Roman" w:hAnsi="Times New Roman"/>
          <w:sz w:val="28"/>
        </w:rPr>
        <w:t>онно-телекоммуникационной сети «Интернет»</w:t>
      </w:r>
      <w:r>
        <w:rPr>
          <w:rFonts w:ascii="Times New Roman" w:hAnsi="Times New Roman"/>
          <w:sz w:val="28"/>
        </w:rPr>
        <w:t xml:space="preserve"> информацию о результатах </w:t>
      </w:r>
      <w:r>
        <w:rPr>
          <w:rFonts w:ascii="Times New Roman" w:hAnsi="Times New Roman"/>
          <w:sz w:val="28"/>
        </w:rPr>
        <w:t>рассмотрения заявок</w:t>
      </w:r>
      <w:r>
        <w:rPr>
          <w:rFonts w:ascii="Times New Roman" w:hAnsi="Times New Roman"/>
          <w:sz w:val="28"/>
        </w:rPr>
        <w:t>, включающую следующие сведения:</w:t>
      </w:r>
    </w:p>
    <w:p w14:paraId="4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дату, время и место проведения рассмотрения заявок на предоставление субсидии;</w:t>
      </w:r>
    </w:p>
    <w:p w14:paraId="4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информацию об участниках отбора, заявки на предоставление субсидии которых были рассмотрены;</w:t>
      </w:r>
    </w:p>
    <w:p w14:paraId="4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информацию об участниках отбора, заявки на предоставление субсидии которых были отклонены, с указанием причин отклонения;</w:t>
      </w:r>
    </w:p>
    <w:p w14:paraId="4C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- наименование получателя субсидии, с которым заключается Соглашение, и размер предоставляемой ему субсидии</w:t>
      </w:r>
      <w:r>
        <w:rPr>
          <w:rFonts w:ascii="Times New Roman" w:hAnsi="Times New Roman"/>
          <w:b w:val="1"/>
          <w:sz w:val="28"/>
        </w:rPr>
        <w:t>.</w:t>
      </w:r>
    </w:p>
    <w:p w14:paraId="4D000000">
      <w:pPr>
        <w:spacing w:after="0" w:line="240" w:lineRule="auto"/>
        <w:ind w:firstLine="708" w:left="0"/>
        <w:jc w:val="center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1"/>
      <w:numFmt w:val="decimal"/>
      <w:lvlText w:val="%1.%2."/>
      <w:lvlJc w:val="left"/>
      <w:pPr>
        <w:ind w:hanging="720" w:left="1428"/>
      </w:pPr>
    </w:lvl>
    <w:lvl w:ilvl="2">
      <w:start w:val="1"/>
      <w:numFmt w:val="decimal"/>
      <w:lvlText w:val="%1.%2.%3."/>
      <w:lvlJc w:val="left"/>
      <w:pPr>
        <w:ind w:hanging="720" w:left="1428"/>
      </w:pPr>
    </w:lvl>
    <w:lvl w:ilvl="3">
      <w:start w:val="1"/>
      <w:numFmt w:val="decimal"/>
      <w:lvlText w:val="%1.%2.%3.%4."/>
      <w:lvlJc w:val="left"/>
      <w:pPr>
        <w:ind w:hanging="1080" w:left="1788"/>
      </w:pPr>
    </w:lvl>
    <w:lvl w:ilvl="4">
      <w:start w:val="1"/>
      <w:numFmt w:val="decimal"/>
      <w:lvlText w:val="%1.%2.%3.%4.%5."/>
      <w:lvlJc w:val="left"/>
      <w:pPr>
        <w:ind w:hanging="1080" w:left="1788"/>
      </w:pPr>
    </w:lvl>
    <w:lvl w:ilvl="5">
      <w:start w:val="1"/>
      <w:numFmt w:val="decimal"/>
      <w:lvlText w:val="%1.%2.%3.%4.%5.%6."/>
      <w:lvlJc w:val="left"/>
      <w:pPr>
        <w:ind w:hanging="1440" w:left="2148"/>
      </w:pPr>
    </w:lvl>
    <w:lvl w:ilvl="6">
      <w:start w:val="1"/>
      <w:numFmt w:val="decimal"/>
      <w:lvlText w:val="%1.%2.%3.%4.%5.%6.%7."/>
      <w:lvlJc w:val="left"/>
      <w:pPr>
        <w:ind w:hanging="1800" w:left="2508"/>
      </w:pPr>
    </w:lvl>
    <w:lvl w:ilvl="7">
      <w:start w:val="1"/>
      <w:numFmt w:val="decimal"/>
      <w:lvlText w:val="%1.%2.%3.%4.%5.%6.%7.%8."/>
      <w:lvlJc w:val="left"/>
      <w:pPr>
        <w:ind w:hanging="1800" w:left="2508"/>
      </w:pPr>
    </w:lvl>
    <w:lvl w:ilvl="8">
      <w:start w:val="1"/>
      <w:numFmt w:val="decimal"/>
      <w:lvlText w:val="%1.%2.%3.%4.%5.%6.%7.%8.%9."/>
      <w:lvlJc w:val="left"/>
      <w:pPr>
        <w:ind w:hanging="2160" w:left="286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4"/>
    <w:next w:val="Style_4"/>
    <w:link w:val="Style_13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3_ch" w:type="character">
    <w:name w:val="heading 1"/>
    <w:basedOn w:val="Style_4_ch"/>
    <w:link w:val="Style_13"/>
    <w:rPr>
      <w:rFonts w:asciiTheme="majorAscii" w:hAnsiTheme="majorHAnsi"/>
      <w:color w:themeColor="accent1" w:themeShade="BF" w:val="2E75B5"/>
      <w:sz w:val="3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" w:type="paragraph">
    <w:name w:val="Hyperlink"/>
    <w:basedOn w:val="Style_14"/>
    <w:link w:val="Style_1_ch"/>
    <w:rPr>
      <w:color w:themeColor="hyperlink" w:val="0563C1"/>
      <w:u w:val="single"/>
    </w:rPr>
  </w:style>
  <w:style w:styleId="Style_1_ch" w:type="character">
    <w:name w:val="Hyperlink"/>
    <w:basedOn w:val="Style_14_ch"/>
    <w:link w:val="Style_1"/>
    <w:rPr>
      <w:color w:themeColor="hyperlink" w:val="0563C1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3" w:type="paragraph">
    <w:name w:val="s_1"/>
    <w:basedOn w:val="Style_4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s_1"/>
    <w:basedOn w:val="Style_4_ch"/>
    <w:link w:val="Style_3"/>
    <w:rPr>
      <w:rFonts w:ascii="Times New Roman" w:hAnsi="Times New Roman"/>
      <w:sz w:val="24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2024-11-29T12:11:46Z</dcterms:modified>
</cp:coreProperties>
</file>